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C2" w:rsidRPr="00013D9D" w:rsidRDefault="00A70DC2" w:rsidP="0014581E">
      <w:pPr>
        <w:pStyle w:val="Default"/>
        <w:jc w:val="both"/>
        <w:rPr>
          <w:bCs/>
          <w:color w:val="auto"/>
          <w:sz w:val="28"/>
          <w:szCs w:val="28"/>
        </w:rPr>
      </w:pPr>
    </w:p>
    <w:p w:rsidR="00E724ED" w:rsidRPr="00013D9D" w:rsidRDefault="00013D9D" w:rsidP="004179AF">
      <w:pPr>
        <w:pStyle w:val="Default"/>
        <w:spacing w:line="360" w:lineRule="auto"/>
        <w:jc w:val="center"/>
        <w:rPr>
          <w:bCs/>
          <w:color w:val="auto"/>
          <w:sz w:val="28"/>
          <w:szCs w:val="28"/>
        </w:rPr>
      </w:pPr>
      <w:r w:rsidRPr="00013D9D">
        <w:rPr>
          <w:bCs/>
          <w:color w:val="auto"/>
          <w:sz w:val="28"/>
          <w:szCs w:val="28"/>
        </w:rPr>
        <w:t>МБОУ «</w:t>
      </w:r>
      <w:proofErr w:type="gramStart"/>
      <w:r w:rsidRPr="00013D9D">
        <w:rPr>
          <w:bCs/>
          <w:color w:val="auto"/>
          <w:sz w:val="28"/>
          <w:szCs w:val="28"/>
        </w:rPr>
        <w:t>Обсерваторская</w:t>
      </w:r>
      <w:proofErr w:type="gramEnd"/>
      <w:r w:rsidRPr="00013D9D">
        <w:rPr>
          <w:bCs/>
          <w:color w:val="auto"/>
          <w:sz w:val="28"/>
          <w:szCs w:val="28"/>
        </w:rPr>
        <w:t xml:space="preserve"> СОШ ЗМР РТ»</w:t>
      </w:r>
    </w:p>
    <w:p w:rsidR="00E724ED" w:rsidRPr="00013D9D" w:rsidRDefault="009110C4" w:rsidP="004179AF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013D9D">
        <w:rPr>
          <w:color w:val="auto"/>
          <w:sz w:val="28"/>
          <w:szCs w:val="28"/>
        </w:rPr>
        <w:t>Муниципальный</w:t>
      </w:r>
      <w:r w:rsidR="00E724ED" w:rsidRPr="00013D9D">
        <w:rPr>
          <w:color w:val="auto"/>
          <w:sz w:val="28"/>
          <w:szCs w:val="28"/>
        </w:rPr>
        <w:t xml:space="preserve"> этап «Воспитать человека»</w:t>
      </w:r>
    </w:p>
    <w:p w:rsidR="00E724ED" w:rsidRPr="00013D9D" w:rsidRDefault="00E724ED" w:rsidP="004179AF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013D9D">
        <w:rPr>
          <w:color w:val="auto"/>
          <w:sz w:val="28"/>
          <w:szCs w:val="28"/>
        </w:rPr>
        <w:t xml:space="preserve">Номинация </w:t>
      </w:r>
      <w:r w:rsidR="00013D9D">
        <w:rPr>
          <w:color w:val="auto"/>
          <w:sz w:val="28"/>
          <w:szCs w:val="28"/>
        </w:rPr>
        <w:t xml:space="preserve">«Навигаторы детства» </w:t>
      </w:r>
    </w:p>
    <w:p w:rsidR="00E724ED" w:rsidRPr="00CA0560" w:rsidRDefault="00E724ED" w:rsidP="004179A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E724ED" w:rsidRDefault="00E724ED" w:rsidP="004179AF">
      <w:pPr>
        <w:pStyle w:val="Default"/>
        <w:spacing w:line="360" w:lineRule="auto"/>
        <w:ind w:firstLine="709"/>
        <w:jc w:val="center"/>
        <w:rPr>
          <w:b/>
          <w:bCs/>
          <w:color w:val="auto"/>
          <w:sz w:val="28"/>
          <w:szCs w:val="28"/>
        </w:rPr>
      </w:pPr>
    </w:p>
    <w:p w:rsidR="00F70FF7" w:rsidRDefault="00F70FF7" w:rsidP="004179AF">
      <w:pPr>
        <w:pStyle w:val="Default"/>
        <w:spacing w:line="360" w:lineRule="auto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16FB5" w:rsidRDefault="00E16FB5" w:rsidP="004179AF">
      <w:pPr>
        <w:pStyle w:val="Default"/>
        <w:spacing w:line="360" w:lineRule="auto"/>
        <w:ind w:firstLine="709"/>
        <w:jc w:val="center"/>
        <w:rPr>
          <w:b/>
          <w:bCs/>
          <w:color w:val="auto"/>
          <w:sz w:val="28"/>
          <w:szCs w:val="28"/>
        </w:rPr>
      </w:pPr>
    </w:p>
    <w:p w:rsidR="00E16FB5" w:rsidRPr="00CA0560" w:rsidRDefault="00E16FB5" w:rsidP="004179AF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</w:p>
    <w:p w:rsidR="00E724ED" w:rsidRPr="00CA0560" w:rsidRDefault="00E724ED" w:rsidP="004179A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E724ED" w:rsidRPr="00CA0560" w:rsidRDefault="00E724ED" w:rsidP="004179A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CA0560">
        <w:rPr>
          <w:b/>
          <w:bCs/>
          <w:color w:val="auto"/>
          <w:sz w:val="28"/>
          <w:szCs w:val="28"/>
        </w:rPr>
        <w:t>ПАСПОРТ ВОСПИТАТЕЛЬНОЙ ПРАКТИКИ</w:t>
      </w:r>
    </w:p>
    <w:p w:rsidR="00E724ED" w:rsidRPr="00013D9D" w:rsidRDefault="00013D9D" w:rsidP="00013D9D">
      <w:r w:rsidRPr="00013D9D">
        <w:t>«Дорога к пониманию: развитие эмоционального интеллекта у школьников»</w:t>
      </w:r>
    </w:p>
    <w:p w:rsidR="00E724ED" w:rsidRPr="00CA0560" w:rsidRDefault="00E724ED" w:rsidP="004179A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E724ED" w:rsidRDefault="00E724ED" w:rsidP="004179A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F70FF7" w:rsidRDefault="00F70FF7" w:rsidP="004179A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E724ED" w:rsidRPr="00CA0560" w:rsidRDefault="00E724ED" w:rsidP="006961FA">
      <w:pPr>
        <w:pStyle w:val="Default"/>
        <w:spacing w:line="276" w:lineRule="auto"/>
        <w:rPr>
          <w:color w:val="auto"/>
          <w:sz w:val="28"/>
          <w:szCs w:val="28"/>
          <w:highlight w:val="yellow"/>
        </w:rPr>
      </w:pPr>
    </w:p>
    <w:p w:rsidR="00E724ED" w:rsidRPr="00CA0560" w:rsidRDefault="00E724ED" w:rsidP="006961FA">
      <w:pPr>
        <w:pStyle w:val="Default"/>
        <w:spacing w:line="276" w:lineRule="auto"/>
        <w:jc w:val="right"/>
        <w:rPr>
          <w:color w:val="auto"/>
          <w:sz w:val="28"/>
          <w:szCs w:val="28"/>
        </w:rPr>
      </w:pPr>
      <w:r w:rsidRPr="00CA0560">
        <w:rPr>
          <w:b/>
          <w:bCs/>
          <w:color w:val="auto"/>
          <w:sz w:val="28"/>
          <w:szCs w:val="28"/>
        </w:rPr>
        <w:t>Автор воспитательной практики:</w:t>
      </w:r>
    </w:p>
    <w:p w:rsidR="006961FA" w:rsidRDefault="008A0DB9" w:rsidP="006961FA">
      <w:pPr>
        <w:pStyle w:val="Default"/>
        <w:spacing w:line="276" w:lineRule="auto"/>
        <w:jc w:val="right"/>
        <w:rPr>
          <w:b/>
          <w:bCs/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t>Карусева</w:t>
      </w:r>
      <w:proofErr w:type="spellEnd"/>
      <w:r>
        <w:rPr>
          <w:b/>
          <w:bCs/>
          <w:color w:val="auto"/>
          <w:sz w:val="28"/>
          <w:szCs w:val="28"/>
        </w:rPr>
        <w:t xml:space="preserve"> Вера Влади</w:t>
      </w:r>
      <w:r w:rsidR="006961FA">
        <w:rPr>
          <w:b/>
          <w:bCs/>
          <w:color w:val="auto"/>
          <w:sz w:val="28"/>
          <w:szCs w:val="28"/>
        </w:rPr>
        <w:t>м</w:t>
      </w:r>
      <w:r>
        <w:rPr>
          <w:b/>
          <w:bCs/>
          <w:color w:val="auto"/>
          <w:sz w:val="28"/>
          <w:szCs w:val="28"/>
        </w:rPr>
        <w:t>ировна</w:t>
      </w:r>
      <w:r w:rsidR="006961FA">
        <w:rPr>
          <w:b/>
          <w:bCs/>
          <w:color w:val="auto"/>
          <w:sz w:val="28"/>
          <w:szCs w:val="28"/>
        </w:rPr>
        <w:t>,</w:t>
      </w:r>
    </w:p>
    <w:p w:rsidR="00E724ED" w:rsidRPr="00CA0560" w:rsidRDefault="006961FA" w:rsidP="006961FA">
      <w:pPr>
        <w:pStyle w:val="Default"/>
        <w:spacing w:line="276" w:lineRule="auto"/>
        <w:jc w:val="righ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советник директора по воспитанию и </w:t>
      </w:r>
      <w:r w:rsidR="008A0DB9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 взаимодействию с детскими общественными объединениями</w:t>
      </w:r>
    </w:p>
    <w:p w:rsidR="00E724ED" w:rsidRDefault="00E724ED" w:rsidP="006961FA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  <w:highlight w:val="yellow"/>
        </w:rPr>
      </w:pPr>
    </w:p>
    <w:p w:rsidR="00F70FF7" w:rsidRDefault="00F70FF7" w:rsidP="004179A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  <w:highlight w:val="yellow"/>
        </w:rPr>
      </w:pPr>
    </w:p>
    <w:p w:rsidR="00F70FF7" w:rsidRDefault="00F70FF7" w:rsidP="004179A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  <w:highlight w:val="yellow"/>
        </w:rPr>
      </w:pPr>
    </w:p>
    <w:p w:rsidR="00017A1C" w:rsidRDefault="00017A1C" w:rsidP="004179AF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</w:p>
    <w:p w:rsidR="00013D9D" w:rsidRDefault="00013D9D" w:rsidP="004179AF">
      <w:pPr>
        <w:pStyle w:val="Default"/>
        <w:spacing w:line="360" w:lineRule="auto"/>
        <w:rPr>
          <w:b/>
          <w:bCs/>
          <w:color w:val="auto"/>
          <w:sz w:val="28"/>
          <w:szCs w:val="28"/>
        </w:rPr>
      </w:pPr>
    </w:p>
    <w:p w:rsidR="006961FA" w:rsidRDefault="006961FA" w:rsidP="004179A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6961FA" w:rsidRDefault="006961FA" w:rsidP="004179A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6961FA" w:rsidRDefault="006961FA" w:rsidP="004179A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6961FA" w:rsidRDefault="006961FA" w:rsidP="004179A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6961FA" w:rsidRDefault="006961FA" w:rsidP="004179A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6961FA" w:rsidRDefault="006961FA" w:rsidP="004179AF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:rsidR="006961FA" w:rsidRDefault="00B64FE9" w:rsidP="006961FA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2025г.</w:t>
      </w:r>
    </w:p>
    <w:p w:rsidR="00BA7F04" w:rsidRPr="006961FA" w:rsidRDefault="00BA7F04" w:rsidP="006961FA">
      <w:r w:rsidRPr="006961FA">
        <w:lastRenderedPageBreak/>
        <w:t>Паспорт воспитательной практики</w:t>
      </w:r>
    </w:p>
    <w:p w:rsidR="00F2187B" w:rsidRPr="006961FA" w:rsidRDefault="006961FA" w:rsidP="006961FA">
      <w:r w:rsidRPr="006961FA">
        <w:t>«Дорога к пониманию: развитие эмоционального интеллекта у школьников»</w:t>
      </w:r>
    </w:p>
    <w:tbl>
      <w:tblPr>
        <w:tblW w:w="103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35"/>
        <w:gridCol w:w="7803"/>
      </w:tblGrid>
      <w:tr w:rsidR="00BA7F04" w:rsidRPr="006961FA" w:rsidTr="003378F4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6961FA" w:rsidRDefault="00BA7F04" w:rsidP="006961FA">
            <w:r w:rsidRPr="006961FA">
              <w:t>Название воспитательной практики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6961FA" w:rsidRDefault="006961FA" w:rsidP="006961FA">
            <w:r w:rsidRPr="006961FA">
              <w:t>«Дорога к пониманию: развитие эмоционального интеллекта у школьников»</w:t>
            </w:r>
          </w:p>
        </w:tc>
      </w:tr>
      <w:tr w:rsidR="00BA7F04" w:rsidRPr="006961FA" w:rsidTr="003378F4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6961FA" w:rsidRDefault="00BA64D0" w:rsidP="006961FA">
            <w:r w:rsidRPr="006961FA">
              <w:t xml:space="preserve">Ф.И.О., </w:t>
            </w:r>
            <w:r w:rsidR="00BA7F04" w:rsidRPr="006961FA">
              <w:t>должность и наименование образовательной организации авторов Практики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61FA" w:rsidRPr="006961FA" w:rsidRDefault="006961FA" w:rsidP="006961FA">
            <w:proofErr w:type="spellStart"/>
            <w:r w:rsidRPr="006961FA">
              <w:t>Карусева</w:t>
            </w:r>
            <w:proofErr w:type="spellEnd"/>
            <w:r w:rsidRPr="006961FA">
              <w:t xml:space="preserve"> Вера Владимировна,</w:t>
            </w:r>
          </w:p>
          <w:p w:rsidR="006961FA" w:rsidRPr="006961FA" w:rsidRDefault="006961FA" w:rsidP="006961FA">
            <w:r w:rsidRPr="006961FA">
              <w:t>советник директора по воспитанию и   взаимодействию с детскими общественными объединениями в МБОУ «</w:t>
            </w:r>
            <w:proofErr w:type="gramStart"/>
            <w:r w:rsidRPr="006961FA">
              <w:t>Обсерваторская</w:t>
            </w:r>
            <w:proofErr w:type="gramEnd"/>
            <w:r w:rsidRPr="006961FA">
              <w:t xml:space="preserve"> СОШ ЗМР РТ»</w:t>
            </w:r>
          </w:p>
          <w:p w:rsidR="00BA7F04" w:rsidRPr="006961FA" w:rsidRDefault="00BA7F04" w:rsidP="006961FA"/>
        </w:tc>
      </w:tr>
      <w:tr w:rsidR="00BA7F04" w:rsidRPr="006961FA" w:rsidTr="003378F4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6961FA" w:rsidRDefault="00BA7F04" w:rsidP="006961FA">
            <w:r w:rsidRPr="006961FA">
              <w:t>Актуальность внедрения воспитательной практики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6961FA" w:rsidRDefault="00013D9D" w:rsidP="006961FA">
            <w:r w:rsidRPr="006961FA">
              <w:t>Актуальность внедрения воспитательной практики в образовательный процесс обусловлена несколькими факторами:</w:t>
            </w:r>
            <w:r w:rsidRPr="006961FA">
              <w:br/>
            </w:r>
            <w:r w:rsidRPr="006961FA">
              <w:br/>
              <w:t xml:space="preserve">1. Социальные изменения: Современное общество сталкивается с новыми вызовами, такими как глобализация, </w:t>
            </w:r>
            <w:proofErr w:type="spellStart"/>
            <w:r w:rsidRPr="006961FA">
              <w:t>цифровизация</w:t>
            </w:r>
            <w:proofErr w:type="spellEnd"/>
            <w:r w:rsidRPr="006961FA">
              <w:t xml:space="preserve"> и изменение семейных структур. Воспитательная практика помогает детям и подросткам адаптироваться к этим изменениям, формируя у них социальные навыки и ценности.</w:t>
            </w:r>
            <w:r w:rsidRPr="006961FA">
              <w:br/>
            </w:r>
            <w:r w:rsidRPr="006961FA">
              <w:br/>
              <w:t>2. Развитие личности: Воспитание играет ключевую роль в формировании личности ребенка. Внедрение воспитательных практик способствует развитию эмоционального интеллекта, критического мышления, ответственности и гражданской позиции.</w:t>
            </w:r>
            <w:r w:rsidRPr="006961FA">
              <w:br/>
            </w:r>
            <w:r w:rsidRPr="006961FA">
              <w:br/>
              <w:t xml:space="preserve">3. Профилактика </w:t>
            </w:r>
            <w:proofErr w:type="spellStart"/>
            <w:r w:rsidRPr="006961FA">
              <w:t>девиантного</w:t>
            </w:r>
            <w:proofErr w:type="spellEnd"/>
            <w:r w:rsidRPr="006961FA">
              <w:t xml:space="preserve"> поведения: Эффективные воспитательные практики могут помочь предотвратить проблемы, связанные с </w:t>
            </w:r>
            <w:proofErr w:type="spellStart"/>
            <w:r w:rsidRPr="006961FA">
              <w:t>девиантным</w:t>
            </w:r>
            <w:proofErr w:type="spellEnd"/>
            <w:r w:rsidRPr="006961FA">
              <w:t xml:space="preserve"> поведением, агрессией и зависимостями. Они создают поддерживающую среду, где дети чувствуют себя безопасно и принимаются.</w:t>
            </w:r>
            <w:r w:rsidRPr="006961FA">
              <w:br/>
            </w:r>
            <w:r w:rsidRPr="006961FA">
              <w:br/>
              <w:t xml:space="preserve">4. Формирование культуры: Воспитание способствует передаче культурных ценностей и норм, что особенно важно в многонациональных и </w:t>
            </w:r>
            <w:proofErr w:type="spellStart"/>
            <w:r w:rsidRPr="006961FA">
              <w:t>многокультурных</w:t>
            </w:r>
            <w:proofErr w:type="spellEnd"/>
            <w:r w:rsidRPr="006961FA">
              <w:t xml:space="preserve"> обществах. Это помогает формировать уважение к различиям и толерантность.</w:t>
            </w:r>
            <w:r w:rsidRPr="006961FA">
              <w:br/>
            </w:r>
            <w:r w:rsidRPr="006961FA">
              <w:br/>
              <w:t xml:space="preserve">5. Сотрудничество с семьей: Внедрение воспитательных практик в образовательные учреждения способствует более </w:t>
            </w:r>
            <w:r w:rsidRPr="006961FA">
              <w:lastRenderedPageBreak/>
              <w:t>тесному взаимодействию с семьями, что позволяет создать единое пространство для развития ребенка.</w:t>
            </w:r>
            <w:r w:rsidRPr="006961FA">
              <w:br/>
            </w:r>
            <w:r w:rsidRPr="006961FA">
              <w:br/>
              <w:t>6. Подготовка к жизни в обществе: Воспитание помогает детям развивать навыки взаимодействия с окружающими, что необходимо для успешной социализации и интеграции в общество.</w:t>
            </w:r>
            <w:r w:rsidRPr="006961FA">
              <w:br/>
            </w:r>
            <w:r w:rsidRPr="006961FA">
              <w:br/>
              <w:t>Таким образом, внедрение воспитательной практики является важным аспектом образования, который способствует гармоничному развитию личности и подготовке молодых людей к жизни в современном мире</w:t>
            </w:r>
          </w:p>
        </w:tc>
      </w:tr>
      <w:tr w:rsidR="00F2187B" w:rsidRPr="006961FA" w:rsidTr="003378F4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187B" w:rsidRPr="006961FA" w:rsidRDefault="00F2187B" w:rsidP="006961FA">
            <w:r w:rsidRPr="006961FA">
              <w:lastRenderedPageBreak/>
              <w:t>Описание воспитательной практики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187B" w:rsidRPr="006961FA" w:rsidRDefault="006961FA" w:rsidP="006961FA">
            <w:r w:rsidRPr="006961FA">
              <w:t>Практика включает в себя комплекс мероприятий, направленных на развитие эмоционального интеллекта у школьников. Занятия будут проводиться в форме тренингов и игр, что позволит создать комфортную атмосферу для обучения и самовыражения.</w:t>
            </w:r>
            <w:r w:rsidR="007B2EB2" w:rsidRPr="006961FA">
              <w:t xml:space="preserve"> </w:t>
            </w:r>
          </w:p>
        </w:tc>
      </w:tr>
      <w:tr w:rsidR="00BA7F04" w:rsidRPr="006961FA" w:rsidTr="003378F4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6961FA" w:rsidRDefault="00BA7F04" w:rsidP="006961FA">
            <w:r w:rsidRPr="006961FA">
              <w:t>Целевая аудитория воспитательной практики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6961FA" w:rsidRDefault="006961FA" w:rsidP="006961FA">
            <w:r w:rsidRPr="006961FA">
              <w:br/>
            </w:r>
            <w:r w:rsidRPr="006961FA">
              <w:br/>
              <w:t xml:space="preserve">Целевая аудитория воспитательной практики </w:t>
            </w:r>
            <w:r w:rsidRPr="006961FA">
              <w:br/>
              <w:t>Учащиеся 5-9 классов.</w:t>
            </w:r>
          </w:p>
        </w:tc>
      </w:tr>
      <w:tr w:rsidR="00BA7F04" w:rsidRPr="006961FA" w:rsidTr="003378F4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6961FA" w:rsidRDefault="00BA7F04" w:rsidP="006961FA">
            <w:r w:rsidRPr="006961FA">
              <w:t>Цель и задачи воспитательной практики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961FA" w:rsidRPr="006961FA" w:rsidRDefault="004155E2" w:rsidP="006961FA">
            <w:r w:rsidRPr="006961FA">
              <w:t>Цель:</w:t>
            </w:r>
            <w:r w:rsidR="004A5DA9" w:rsidRPr="006961FA">
              <w:t xml:space="preserve"> </w:t>
            </w:r>
            <w:r w:rsidR="006961FA" w:rsidRPr="006961FA">
              <w:t>Развитие эмоционального интеллекта у школьников для повышения их социальной адаптации и улучшения межличностных отношений.</w:t>
            </w:r>
          </w:p>
          <w:p w:rsidR="004155E2" w:rsidRPr="006961FA" w:rsidRDefault="004155E2" w:rsidP="006961FA">
            <w:r w:rsidRPr="006961FA">
              <w:t>Задачи:</w:t>
            </w:r>
          </w:p>
          <w:p w:rsidR="004155E2" w:rsidRPr="006961FA" w:rsidRDefault="006961FA" w:rsidP="006961FA">
            <w:r w:rsidRPr="006961FA">
              <w:t xml:space="preserve">Проведение тренингов по развитию самосознания и </w:t>
            </w:r>
            <w:proofErr w:type="spellStart"/>
            <w:r w:rsidRPr="006961FA">
              <w:t>эмпатии</w:t>
            </w:r>
            <w:proofErr w:type="spellEnd"/>
            <w:r w:rsidRPr="006961FA">
              <w:t xml:space="preserve">. </w:t>
            </w:r>
            <w:r w:rsidRPr="006961FA">
              <w:br/>
            </w:r>
            <w:r w:rsidRPr="006961FA">
              <w:br/>
              <w:t xml:space="preserve">2. Организация игровых занятий для формирования навыков коммуникации. </w:t>
            </w:r>
            <w:r w:rsidRPr="006961FA">
              <w:br/>
            </w:r>
            <w:r w:rsidRPr="006961FA">
              <w:br/>
              <w:t>3. Проведение групповых обсуждений для анализа эмоций и ситуаций.</w:t>
            </w:r>
          </w:p>
        </w:tc>
      </w:tr>
      <w:tr w:rsidR="00BA7F04" w:rsidRPr="006961FA" w:rsidTr="003378F4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6961FA" w:rsidRDefault="00BA7F04" w:rsidP="006961FA">
            <w:r w:rsidRPr="006961FA">
              <w:t>Технологии, методы реализации воспитательной практики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E43E8" w:rsidRPr="006961FA" w:rsidRDefault="006961FA" w:rsidP="006961FA">
            <w:r w:rsidRPr="006961FA">
              <w:t xml:space="preserve">Тренинги </w:t>
            </w:r>
            <w:r w:rsidRPr="006961FA">
              <w:br/>
            </w:r>
            <w:r w:rsidRPr="006961FA">
              <w:br/>
              <w:t xml:space="preserve">• Игровые занятия </w:t>
            </w:r>
            <w:r w:rsidRPr="006961FA">
              <w:br/>
            </w:r>
            <w:r w:rsidRPr="006961FA">
              <w:br/>
              <w:t xml:space="preserve">• Групповые обсуждения </w:t>
            </w:r>
            <w:r w:rsidRPr="006961FA">
              <w:br/>
            </w:r>
            <w:r w:rsidRPr="006961FA">
              <w:br/>
            </w:r>
            <w:r w:rsidRPr="006961FA">
              <w:lastRenderedPageBreak/>
              <w:t>• Ролевые игры</w:t>
            </w:r>
          </w:p>
        </w:tc>
      </w:tr>
      <w:tr w:rsidR="00BA7F04" w:rsidRPr="006961FA" w:rsidTr="003378F4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6961FA" w:rsidRDefault="00BA7F04" w:rsidP="006961FA">
            <w:r w:rsidRPr="006961FA"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12CA4" w:rsidRPr="006961FA" w:rsidRDefault="006961FA" w:rsidP="006961FA">
            <w:r w:rsidRPr="006961FA">
              <w:t xml:space="preserve">Помещение для занятий </w:t>
            </w:r>
            <w:r w:rsidRPr="006961FA">
              <w:br/>
            </w:r>
            <w:r w:rsidRPr="006961FA">
              <w:br/>
              <w:t xml:space="preserve">• Методические материалы (раздаточные материалы, тесты) </w:t>
            </w:r>
            <w:r w:rsidRPr="006961FA">
              <w:br/>
            </w:r>
            <w:r w:rsidRPr="006961FA">
              <w:br/>
              <w:t>• Интерактивные инструменты (презентации, видео)</w:t>
            </w:r>
          </w:p>
        </w:tc>
      </w:tr>
      <w:tr w:rsidR="00F70FF7" w:rsidRPr="006961FA" w:rsidTr="003378F4">
        <w:trPr>
          <w:trHeight w:val="1410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70FF7" w:rsidRPr="006961FA" w:rsidRDefault="00F70FF7" w:rsidP="006961FA">
            <w:r w:rsidRPr="006961FA">
              <w:t>Анализ воспитательной практики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70FF7" w:rsidRPr="006961FA" w:rsidRDefault="00017A1C" w:rsidP="006961FA">
            <w:proofErr w:type="gramStart"/>
            <w:r w:rsidRPr="006961FA">
              <w:t>Представлен</w:t>
            </w:r>
            <w:proofErr w:type="gramEnd"/>
            <w:r w:rsidRPr="006961FA">
              <w:t xml:space="preserve"> в Приложение №1</w:t>
            </w:r>
            <w:bookmarkStart w:id="0" w:name="_GoBack"/>
            <w:bookmarkEnd w:id="0"/>
          </w:p>
          <w:p w:rsidR="00694EE6" w:rsidRPr="006961FA" w:rsidRDefault="00694EE6" w:rsidP="006961FA"/>
        </w:tc>
      </w:tr>
      <w:tr w:rsidR="00BA7F04" w:rsidRPr="006961FA" w:rsidTr="003378F4"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6961FA" w:rsidRDefault="00BA7F04" w:rsidP="006961FA">
            <w:r w:rsidRPr="006961FA">
              <w:t>Период реализации воспитательной практики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6961FA" w:rsidRDefault="006961FA" w:rsidP="006961FA">
            <w:r w:rsidRPr="006961FA">
              <w:t xml:space="preserve"> с сентября 2025 по май 2026 года.</w:t>
            </w:r>
          </w:p>
        </w:tc>
      </w:tr>
      <w:tr w:rsidR="00BA7F04" w:rsidRPr="006961FA" w:rsidTr="003378F4">
        <w:trPr>
          <w:trHeight w:val="3524"/>
        </w:trPr>
        <w:tc>
          <w:tcPr>
            <w:tcW w:w="2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A7F04" w:rsidRPr="006961FA" w:rsidRDefault="00BA7F04" w:rsidP="006961FA">
            <w:r w:rsidRPr="006961FA">
              <w:t>Ожидаемые результаты воспитательной практики</w:t>
            </w:r>
          </w:p>
        </w:tc>
        <w:tc>
          <w:tcPr>
            <w:tcW w:w="7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90674" w:rsidRPr="006961FA" w:rsidRDefault="006961FA" w:rsidP="006961FA">
            <w:r w:rsidRPr="006961FA">
              <w:t xml:space="preserve">• Повышение уровня эмоциональной грамотности учащихся. </w:t>
            </w:r>
            <w:r w:rsidRPr="006961FA">
              <w:br/>
            </w:r>
            <w:r w:rsidRPr="006961FA">
              <w:br/>
              <w:t xml:space="preserve">• Улучшение межличностных отношений в классе. </w:t>
            </w:r>
            <w:r w:rsidRPr="006961FA">
              <w:br/>
            </w:r>
            <w:r w:rsidRPr="006961FA">
              <w:br/>
              <w:t>• Снижение конфликтности среди учащихся.</w:t>
            </w:r>
          </w:p>
        </w:tc>
      </w:tr>
    </w:tbl>
    <w:p w:rsidR="005F3BFC" w:rsidRPr="003378F4" w:rsidRDefault="005F3BFC" w:rsidP="004179AF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F2187B" w:rsidRPr="003378F4" w:rsidRDefault="00F2187B" w:rsidP="004179AF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F2187B" w:rsidRPr="003378F4" w:rsidRDefault="00F2187B" w:rsidP="004179AF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F2187B" w:rsidRPr="003378F4" w:rsidRDefault="00F2187B" w:rsidP="004179AF">
      <w:p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</w:p>
    <w:p w:rsidR="00436440" w:rsidRPr="003378F4" w:rsidRDefault="00436440" w:rsidP="004179AF">
      <w:pPr>
        <w:pStyle w:val="a6"/>
        <w:spacing w:before="0" w:beforeAutospacing="0" w:after="0" w:afterAutospacing="0" w:line="360" w:lineRule="auto"/>
        <w:rPr>
          <w:bCs/>
          <w:sz w:val="28"/>
          <w:szCs w:val="28"/>
          <w:shd w:val="clear" w:color="auto" w:fill="FFFFFF"/>
        </w:rPr>
      </w:pPr>
    </w:p>
    <w:p w:rsidR="003378F4" w:rsidRDefault="003378F4" w:rsidP="004179AF">
      <w:pPr>
        <w:pStyle w:val="a6"/>
        <w:spacing w:before="0" w:beforeAutospacing="0" w:after="0" w:afterAutospacing="0" w:line="360" w:lineRule="auto"/>
        <w:rPr>
          <w:bCs/>
          <w:sz w:val="28"/>
          <w:szCs w:val="28"/>
          <w:shd w:val="clear" w:color="auto" w:fill="FFFFFF"/>
        </w:rPr>
      </w:pPr>
    </w:p>
    <w:p w:rsidR="006961FA" w:rsidRDefault="006961FA" w:rsidP="004179AF">
      <w:pPr>
        <w:pStyle w:val="a6"/>
        <w:spacing w:before="0" w:beforeAutospacing="0" w:after="0" w:afterAutospacing="0" w:line="360" w:lineRule="auto"/>
        <w:rPr>
          <w:bCs/>
          <w:sz w:val="28"/>
          <w:szCs w:val="28"/>
          <w:shd w:val="clear" w:color="auto" w:fill="FFFFFF"/>
        </w:rPr>
      </w:pPr>
    </w:p>
    <w:p w:rsidR="006961FA" w:rsidRDefault="006961FA" w:rsidP="004179AF">
      <w:pPr>
        <w:pStyle w:val="a6"/>
        <w:spacing w:before="0" w:beforeAutospacing="0" w:after="0" w:afterAutospacing="0" w:line="360" w:lineRule="auto"/>
        <w:rPr>
          <w:bCs/>
          <w:sz w:val="28"/>
          <w:szCs w:val="28"/>
          <w:shd w:val="clear" w:color="auto" w:fill="FFFFFF"/>
        </w:rPr>
      </w:pPr>
    </w:p>
    <w:p w:rsidR="006961FA" w:rsidRDefault="006961FA" w:rsidP="004179AF">
      <w:pPr>
        <w:pStyle w:val="a6"/>
        <w:spacing w:before="0" w:beforeAutospacing="0" w:after="0" w:afterAutospacing="0" w:line="360" w:lineRule="auto"/>
        <w:rPr>
          <w:bCs/>
          <w:sz w:val="28"/>
          <w:szCs w:val="28"/>
          <w:shd w:val="clear" w:color="auto" w:fill="FFFFFF"/>
        </w:rPr>
      </w:pPr>
    </w:p>
    <w:p w:rsidR="0014581E" w:rsidRPr="003378F4" w:rsidRDefault="0014581E" w:rsidP="004179AF">
      <w:pPr>
        <w:pStyle w:val="a6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</w:p>
    <w:p w:rsidR="006961FA" w:rsidRPr="006961FA" w:rsidRDefault="006961FA" w:rsidP="006961FA">
      <w:pPr>
        <w:pStyle w:val="a6"/>
        <w:spacing w:before="0" w:beforeAutospacing="0" w:after="0" w:afterAutospacing="0" w:line="360" w:lineRule="auto"/>
        <w:jc w:val="right"/>
        <w:rPr>
          <w:bCs/>
          <w:sz w:val="28"/>
          <w:szCs w:val="28"/>
          <w:shd w:val="clear" w:color="auto" w:fill="FFFFFF"/>
        </w:rPr>
      </w:pPr>
      <w:r w:rsidRPr="006961FA">
        <w:rPr>
          <w:bCs/>
          <w:sz w:val="28"/>
          <w:szCs w:val="28"/>
          <w:shd w:val="clear" w:color="auto" w:fill="FFFFFF"/>
        </w:rPr>
        <w:lastRenderedPageBreak/>
        <w:t>Приложение №1</w:t>
      </w:r>
    </w:p>
    <w:p w:rsidR="008110D4" w:rsidRPr="003378F4" w:rsidRDefault="008110D4" w:rsidP="004179AF">
      <w:pPr>
        <w:pStyle w:val="a6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378F4">
        <w:rPr>
          <w:b/>
          <w:bCs/>
          <w:sz w:val="28"/>
          <w:szCs w:val="28"/>
          <w:shd w:val="clear" w:color="auto" w:fill="FFFFFF"/>
        </w:rPr>
        <w:t>Анализ воспитательной практики</w:t>
      </w:r>
    </w:p>
    <w:p w:rsidR="008110D4" w:rsidRDefault="006961FA" w:rsidP="006961FA">
      <w:pPr>
        <w:spacing w:after="0" w:line="360" w:lineRule="auto"/>
        <w:rPr>
          <w:b/>
        </w:rPr>
      </w:pPr>
      <w:r w:rsidRPr="006961FA">
        <w:rPr>
          <w:b/>
        </w:rPr>
        <w:t>«Дорога к пониманию: развитие эмоционального интеллекта у школьников»</w:t>
      </w:r>
    </w:p>
    <w:p w:rsidR="006961FA" w:rsidRPr="006961FA" w:rsidRDefault="006961FA" w:rsidP="006961FA">
      <w:r w:rsidRPr="006961FA">
        <w:t>В данном документе необходимо отразить параметры, характеризующие воспитательную практику, а именно: сильные и слабые стороны, возможности, которые открываются при осуществлении воспитательной практики, а также риски ее реализации.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76"/>
        <w:gridCol w:w="6047"/>
      </w:tblGrid>
      <w:tr w:rsidR="008110D4" w:rsidRPr="003378F4" w:rsidTr="004F38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3378F4" w:rsidRDefault="008110D4" w:rsidP="004179AF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378F4">
              <w:rPr>
                <w:b/>
                <w:bCs/>
                <w:sz w:val="28"/>
                <w:szCs w:val="28"/>
                <w:shd w:val="clear" w:color="auto" w:fill="FFFFFF"/>
              </w:rPr>
              <w:t>Внутренние факторы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3378F4" w:rsidRDefault="008110D4" w:rsidP="004179AF">
            <w:pPr>
              <w:pStyle w:val="a6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3378F4">
              <w:rPr>
                <w:b/>
                <w:bCs/>
                <w:sz w:val="28"/>
                <w:szCs w:val="28"/>
                <w:shd w:val="clear" w:color="auto" w:fill="FFFFFF"/>
              </w:rPr>
              <w:t>Внешние факторы</w:t>
            </w:r>
          </w:p>
        </w:tc>
      </w:tr>
      <w:tr w:rsidR="008110D4" w:rsidRPr="003378F4" w:rsidTr="004F38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6961FA" w:rsidRDefault="008110D4" w:rsidP="006961FA">
            <w:r w:rsidRPr="006961FA">
              <w:t>Сильные стороны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6961FA" w:rsidRDefault="008110D4" w:rsidP="006961FA">
            <w:r w:rsidRPr="006961FA">
              <w:t>Возможности</w:t>
            </w:r>
          </w:p>
        </w:tc>
      </w:tr>
      <w:tr w:rsidR="008110D4" w:rsidRPr="003378F4" w:rsidTr="008110D4">
        <w:trPr>
          <w:trHeight w:val="328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2765" w:rsidRPr="006961FA" w:rsidRDefault="006961FA" w:rsidP="006961FA">
            <w:r w:rsidRPr="006961FA">
              <w:br/>
              <w:t>1. Высокая мотивация учащихся.</w:t>
            </w:r>
            <w:r w:rsidRPr="006961FA">
              <w:br/>
            </w:r>
            <w:r w:rsidRPr="006961FA">
              <w:br/>
              <w:t>2. Наличие опытного педагога.</w:t>
            </w:r>
            <w:r w:rsidRPr="006961FA">
              <w:br/>
            </w:r>
            <w:r w:rsidRPr="006961FA">
              <w:br/>
              <w:t>3. Инновационные методы обучения.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53D5" w:rsidRPr="006961FA" w:rsidRDefault="006961FA" w:rsidP="006961FA">
            <w:r w:rsidRPr="006961FA">
              <w:t>1. Партнерство с психологами и социальными работниками.</w:t>
            </w:r>
            <w:r w:rsidRPr="006961FA">
              <w:br/>
            </w:r>
            <w:r w:rsidRPr="006961FA">
              <w:br/>
              <w:t>2. Возможность участия в конкурсах и фестивалях.</w:t>
            </w:r>
            <w:r w:rsidRPr="006961FA">
              <w:br/>
            </w:r>
            <w:r w:rsidRPr="006961FA">
              <w:br/>
              <w:t>3. Привлечение спонсоров для финансирования мероприятий.</w:t>
            </w:r>
          </w:p>
        </w:tc>
      </w:tr>
      <w:tr w:rsidR="008110D4" w:rsidRPr="003378F4" w:rsidTr="004F382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6961FA" w:rsidRDefault="008110D4" w:rsidP="006961FA">
            <w:r w:rsidRPr="006961FA">
              <w:t>Слабые стороны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6961FA" w:rsidRDefault="008110D4" w:rsidP="006961FA">
            <w:r w:rsidRPr="006961FA">
              <w:t>Угрозы (риски)</w:t>
            </w:r>
          </w:p>
        </w:tc>
      </w:tr>
      <w:tr w:rsidR="008110D4" w:rsidRPr="003378F4" w:rsidTr="008110D4">
        <w:trPr>
          <w:trHeight w:val="164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110D4" w:rsidRPr="006961FA" w:rsidRDefault="006961FA" w:rsidP="006961FA">
            <w:r w:rsidRPr="006961FA">
              <w:t>• Сильные стороны</w:t>
            </w:r>
            <w:r w:rsidRPr="006961FA">
              <w:br/>
            </w:r>
            <w:r w:rsidRPr="006961FA">
              <w:br/>
              <w:t>1. Высокая мотивация учащихся.</w:t>
            </w:r>
            <w:r w:rsidRPr="006961FA">
              <w:br/>
            </w:r>
            <w:r w:rsidRPr="006961FA">
              <w:br/>
              <w:t>2. Наличие опытного педагога.</w:t>
            </w:r>
            <w:r w:rsidRPr="006961FA">
              <w:br/>
            </w:r>
            <w:r w:rsidRPr="006961FA">
              <w:br/>
              <w:t>3. Инновационные методы обучения</w:t>
            </w:r>
            <w:r w:rsidR="007A372B" w:rsidRPr="006961FA"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53D5" w:rsidRPr="006961FA" w:rsidRDefault="006961FA" w:rsidP="006961FA">
            <w:r w:rsidRPr="006961FA">
              <w:t>1. Негативная реакция со стороны администрации.</w:t>
            </w:r>
            <w:r w:rsidRPr="006961FA">
              <w:br/>
            </w:r>
            <w:r w:rsidRPr="006961FA">
              <w:br/>
              <w:t>2. Непредсказуемость реакции учащихся.</w:t>
            </w:r>
            <w:r w:rsidRPr="006961FA">
              <w:br/>
            </w:r>
            <w:r w:rsidRPr="006961FA">
              <w:br/>
              <w:t>3. Изменения в законодательстве.</w:t>
            </w:r>
          </w:p>
        </w:tc>
      </w:tr>
    </w:tbl>
    <w:p w:rsidR="008110D4" w:rsidRPr="003378F4" w:rsidRDefault="008110D4" w:rsidP="004179AF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2011C4" w:rsidRPr="003378F4" w:rsidRDefault="002011C4" w:rsidP="004179AF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2011C4" w:rsidRPr="003378F4" w:rsidRDefault="002011C4" w:rsidP="004179AF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2011C4" w:rsidRPr="003378F4" w:rsidRDefault="002011C4" w:rsidP="004179AF">
      <w:pPr>
        <w:spacing w:after="0" w:line="360" w:lineRule="auto"/>
        <w:jc w:val="both"/>
        <w:rPr>
          <w:rFonts w:cs="Times New Roman"/>
          <w:szCs w:val="28"/>
        </w:rPr>
      </w:pPr>
    </w:p>
    <w:p w:rsidR="004F169F" w:rsidRPr="003378F4" w:rsidRDefault="004F169F" w:rsidP="004179AF">
      <w:pPr>
        <w:spacing w:after="0" w:line="360" w:lineRule="auto"/>
        <w:jc w:val="both"/>
        <w:rPr>
          <w:rFonts w:cs="Times New Roman"/>
          <w:szCs w:val="28"/>
        </w:rPr>
      </w:pPr>
    </w:p>
    <w:p w:rsidR="00EA1D63" w:rsidRPr="003378F4" w:rsidRDefault="00C75C4F" w:rsidP="003378F4">
      <w:pPr>
        <w:pStyle w:val="a6"/>
        <w:spacing w:before="0" w:beforeAutospacing="0" w:after="0" w:afterAutospacing="0" w:line="360" w:lineRule="auto"/>
        <w:ind w:firstLine="709"/>
        <w:jc w:val="right"/>
        <w:rPr>
          <w:bCs/>
          <w:sz w:val="28"/>
          <w:szCs w:val="28"/>
        </w:rPr>
      </w:pPr>
      <w:r w:rsidRPr="003378F4">
        <w:rPr>
          <w:bCs/>
          <w:sz w:val="28"/>
          <w:szCs w:val="28"/>
        </w:rPr>
        <w:lastRenderedPageBreak/>
        <w:t>Приложение №2</w:t>
      </w:r>
    </w:p>
    <w:p w:rsidR="00DB32E8" w:rsidRPr="003378F4" w:rsidRDefault="00DB32E8" w:rsidP="00916A15">
      <w:pPr>
        <w:pStyle w:val="a6"/>
        <w:spacing w:before="0" w:beforeAutospacing="0" w:after="0" w:afterAutospacing="0" w:line="360" w:lineRule="auto"/>
        <w:jc w:val="center"/>
        <w:rPr>
          <w:b/>
          <w:iCs/>
          <w:sz w:val="28"/>
          <w:szCs w:val="28"/>
          <w:shd w:val="clear" w:color="auto" w:fill="FFFFFF"/>
        </w:rPr>
      </w:pPr>
      <w:r w:rsidRPr="003378F4">
        <w:rPr>
          <w:b/>
          <w:iCs/>
          <w:sz w:val="28"/>
          <w:szCs w:val="28"/>
          <w:shd w:val="clear" w:color="auto" w:fill="FFFFFF"/>
        </w:rPr>
        <w:t>Диагностическое исследование. Методики и результаты</w:t>
      </w:r>
    </w:p>
    <w:p w:rsidR="00916A15" w:rsidRDefault="00916A15" w:rsidP="00916A15">
      <w:r w:rsidRPr="00916A15">
        <w:br/>
      </w:r>
      <w:proofErr w:type="gramStart"/>
      <w:r w:rsidRPr="00916A15">
        <w:rPr>
          <w:rFonts w:hint="eastAsia"/>
        </w:rPr>
        <w:t>▎</w:t>
      </w:r>
      <w:r w:rsidRPr="00916A15">
        <w:t>1.</w:t>
      </w:r>
      <w:proofErr w:type="gramEnd"/>
      <w:r w:rsidRPr="00916A15">
        <w:t xml:space="preserve"> Цели и задачи исследования</w:t>
      </w:r>
      <w:r w:rsidRPr="00916A15">
        <w:br/>
      </w:r>
      <w:r w:rsidRPr="00916A15">
        <w:br/>
        <w:t>Цель: Оценить уровень эмоционального интеллекта у школьников и выявить эффективность внедренной методики по его развитию.</w:t>
      </w:r>
      <w:r w:rsidRPr="00916A15">
        <w:br/>
      </w:r>
      <w:r w:rsidRPr="00916A15">
        <w:br/>
        <w:t>Задачи:</w:t>
      </w:r>
      <w:r w:rsidRPr="00916A15">
        <w:br/>
      </w:r>
      <w:r w:rsidRPr="00916A15">
        <w:br/>
        <w:t>• Определить исходный уровень эмоционального интеллекта учащихся.</w:t>
      </w:r>
      <w:r w:rsidRPr="00916A15">
        <w:br/>
      </w:r>
      <w:r w:rsidRPr="00916A15">
        <w:br/>
        <w:t>• Оценить изменения уровня эмоционального интеллекта после реализации воспитательной практики.</w:t>
      </w:r>
      <w:r w:rsidRPr="00916A15">
        <w:br/>
      </w:r>
      <w:r w:rsidRPr="00916A15">
        <w:br/>
        <w:t>• Выявить факторы, способствующие или препятствующие развитию эмоционального интеллекта.</w:t>
      </w:r>
      <w:r w:rsidRPr="00916A15">
        <w:br/>
      </w:r>
      <w:r w:rsidRPr="00916A15">
        <w:br/>
      </w:r>
      <w:r w:rsidRPr="00916A15">
        <w:rPr>
          <w:rFonts w:hint="eastAsia"/>
        </w:rPr>
        <w:t>▎</w:t>
      </w:r>
      <w:r w:rsidRPr="00916A15">
        <w:t>2. Методика исследования</w:t>
      </w:r>
      <w:r w:rsidRPr="00916A15">
        <w:br/>
      </w:r>
      <w:r w:rsidRPr="00916A15">
        <w:br/>
        <w:t>2.1. Участники</w:t>
      </w:r>
      <w:proofErr w:type="gramStart"/>
      <w:r w:rsidRPr="00916A15">
        <w:t xml:space="preserve"> </w:t>
      </w:r>
      <w:r w:rsidRPr="00916A15">
        <w:br/>
        <w:t>В</w:t>
      </w:r>
      <w:proofErr w:type="gramEnd"/>
      <w:r w:rsidRPr="00916A15">
        <w:t xml:space="preserve"> исследовании приняли участие 60 учащихся 5-9 классов МБОУ </w:t>
      </w:r>
      <w:r>
        <w:t>«Обсерваторской СОШ ЗМР РТ»</w:t>
      </w:r>
    </w:p>
    <w:p w:rsidR="00C75C4F" w:rsidRPr="00916A15" w:rsidRDefault="00916A15" w:rsidP="00916A15">
      <w:r w:rsidRPr="00916A15">
        <w:br/>
        <w:t>2.2. Инструменты</w:t>
      </w:r>
      <w:proofErr w:type="gramStart"/>
      <w:r w:rsidRPr="00916A15">
        <w:t xml:space="preserve"> </w:t>
      </w:r>
      <w:r w:rsidRPr="00916A15">
        <w:br/>
        <w:t>Д</w:t>
      </w:r>
      <w:proofErr w:type="gramEnd"/>
      <w:r w:rsidRPr="00916A15">
        <w:t>ля диагностики уровня эмоционального интеллекта использовались следующие методы:</w:t>
      </w:r>
      <w:r w:rsidRPr="00916A15">
        <w:br/>
      </w:r>
      <w:r w:rsidRPr="00916A15">
        <w:br/>
        <w:t xml:space="preserve">• Анкета для оценки эмоционального интеллекта (например, тесты на определение уровня самосознания, </w:t>
      </w:r>
      <w:proofErr w:type="spellStart"/>
      <w:r w:rsidRPr="00916A15">
        <w:t>эмпатии</w:t>
      </w:r>
      <w:proofErr w:type="spellEnd"/>
      <w:r w:rsidRPr="00916A15">
        <w:t xml:space="preserve"> и управления эмоциями).</w:t>
      </w:r>
      <w:r w:rsidRPr="00916A15">
        <w:br/>
      </w:r>
      <w:r w:rsidRPr="00916A15">
        <w:br/>
        <w:t>• Наблюдение за поведением учащихся в ходе групповых занятий.</w:t>
      </w:r>
      <w:r w:rsidRPr="00916A15">
        <w:br/>
      </w:r>
      <w:r w:rsidRPr="00916A15">
        <w:br/>
        <w:t>• Интервью с учащимися и педагогами для получения качественной информации о восприятии методики.</w:t>
      </w:r>
      <w:r w:rsidRPr="00916A15">
        <w:br/>
      </w:r>
      <w:r w:rsidRPr="00916A15">
        <w:br/>
        <w:t xml:space="preserve">2.3. Процедура </w:t>
      </w:r>
      <w:r w:rsidRPr="00916A15">
        <w:br/>
      </w:r>
      <w:r w:rsidRPr="00916A15">
        <w:br/>
        <w:t>1. Проведение предварительной диагностики (анкетирование) для определения исходного уровня эмоционального интеллекта.</w:t>
      </w:r>
      <w:r w:rsidRPr="00916A15">
        <w:br/>
      </w:r>
      <w:r w:rsidRPr="00916A15">
        <w:br/>
        <w:t>2. Реализация воспитательной практики в течение учебного года, включающей тренинги и игровые занятия.</w:t>
      </w:r>
      <w:r w:rsidRPr="00916A15">
        <w:br/>
      </w:r>
      <w:r w:rsidRPr="00916A15">
        <w:lastRenderedPageBreak/>
        <w:br/>
        <w:t>3. Повторная диагностика через 6 месяцев после внедрения методики.</w:t>
      </w:r>
      <w:r w:rsidRPr="00916A15">
        <w:br/>
      </w:r>
      <w:r w:rsidRPr="00916A15">
        <w:br/>
        <w:t>4. Анализ полученных данных.</w:t>
      </w:r>
      <w:r w:rsidRPr="00916A15">
        <w:br/>
      </w:r>
      <w:r w:rsidRPr="00916A15">
        <w:br/>
      </w:r>
      <w:r w:rsidRPr="00916A15">
        <w:rPr>
          <w:rFonts w:hint="eastAsia"/>
        </w:rPr>
        <w:t>▎</w:t>
      </w:r>
      <w:r w:rsidRPr="00916A15">
        <w:t>3. Результаты исследования</w:t>
      </w:r>
      <w:r w:rsidRPr="00916A15">
        <w:br/>
      </w:r>
      <w:r w:rsidRPr="00916A15">
        <w:br/>
        <w:t>3.1. Исходные данные</w:t>
      </w:r>
      <w:proofErr w:type="gramStart"/>
      <w:r w:rsidRPr="00916A15">
        <w:t xml:space="preserve"> </w:t>
      </w:r>
      <w:r w:rsidRPr="00916A15">
        <w:br/>
        <w:t>Н</w:t>
      </w:r>
      <w:proofErr w:type="gramEnd"/>
      <w:r w:rsidRPr="00916A15">
        <w:t>а начальном этапе исследования уровень эмоционального интеллекта у учащихся был оценен следующим образом:</w:t>
      </w:r>
      <w:r w:rsidRPr="00916A15">
        <w:br/>
      </w:r>
      <w:r w:rsidRPr="00916A15">
        <w:br/>
        <w:t>• Уровень самосознания: 35% учащихся имеют низкий уровень, 50% — средний, 15% — высокий.</w:t>
      </w:r>
      <w:r w:rsidRPr="00916A15">
        <w:br/>
      </w:r>
      <w:r w:rsidRPr="00916A15">
        <w:br/>
        <w:t xml:space="preserve">• Уровень </w:t>
      </w:r>
      <w:proofErr w:type="spellStart"/>
      <w:r w:rsidRPr="00916A15">
        <w:t>эмпатии</w:t>
      </w:r>
      <w:proofErr w:type="spellEnd"/>
      <w:r w:rsidRPr="00916A15">
        <w:t>: 40% учащихся имеют низкий уровень, 45% — средний, 15% — высокий.</w:t>
      </w:r>
      <w:r w:rsidRPr="00916A15">
        <w:br/>
      </w:r>
      <w:r w:rsidRPr="00916A15">
        <w:br/>
        <w:t>• Уровень управления эмоциями: 30% учащихся имеют низкий уровень, 50% — средний, 20% — высокий.</w:t>
      </w:r>
      <w:r w:rsidRPr="00916A15">
        <w:br/>
      </w:r>
      <w:r w:rsidRPr="00916A15">
        <w:br/>
        <w:t>3.2. Результаты после реализации воспитательной практики</w:t>
      </w:r>
      <w:proofErr w:type="gramStart"/>
      <w:r w:rsidRPr="00916A15">
        <w:t xml:space="preserve"> </w:t>
      </w:r>
      <w:r w:rsidRPr="00916A15">
        <w:br/>
        <w:t>П</w:t>
      </w:r>
      <w:proofErr w:type="gramEnd"/>
      <w:r w:rsidRPr="00916A15">
        <w:t>осле завершения программы наблюдаются следующие изменения:</w:t>
      </w:r>
      <w:r w:rsidRPr="00916A15">
        <w:br/>
      </w:r>
      <w:r w:rsidRPr="00916A15">
        <w:br/>
        <w:t>• Уровень самосознания: 10% учащихся с низким уровнем, 40% — средний, 50% — высокий.</w:t>
      </w:r>
      <w:r w:rsidRPr="00916A15">
        <w:br/>
      </w:r>
      <w:r w:rsidRPr="00916A15">
        <w:br/>
        <w:t xml:space="preserve">• Уровень </w:t>
      </w:r>
      <w:proofErr w:type="spellStart"/>
      <w:r w:rsidRPr="00916A15">
        <w:t>эмпатии</w:t>
      </w:r>
      <w:proofErr w:type="spellEnd"/>
      <w:r w:rsidRPr="00916A15">
        <w:t>: 15% учащихся с низким уровнем, 35% — средний, 50% — высокий.</w:t>
      </w:r>
      <w:r w:rsidRPr="00916A15">
        <w:br/>
      </w:r>
      <w:r w:rsidRPr="00916A15">
        <w:br/>
        <w:t>• Уровень управления эмоциями: 5% учащихся с низким уровнем, 35% — средний, 60% — высокий.</w:t>
      </w:r>
      <w:r w:rsidRPr="00916A15">
        <w:br/>
      </w:r>
      <w:r w:rsidRPr="00916A15">
        <w:br/>
        <w:t xml:space="preserve">3.3. Качественные результаты </w:t>
      </w:r>
      <w:r w:rsidRPr="00916A15">
        <w:br/>
      </w:r>
      <w:r w:rsidRPr="00916A15">
        <w:br/>
        <w:t>• Учащиеся отмечают улучшение в общении с одноклассниками и учителями.</w:t>
      </w:r>
      <w:r w:rsidRPr="00916A15">
        <w:br/>
      </w:r>
      <w:r w:rsidRPr="00916A15">
        <w:br/>
        <w:t>• Педагоги сообщают о снижении конфликтности в классе.</w:t>
      </w:r>
      <w:r w:rsidRPr="00916A15">
        <w:br/>
      </w:r>
      <w:r w:rsidRPr="00916A15">
        <w:br/>
        <w:t>• Учащиеся стали более открытыми к обсуждению своих эмоций и чувств.</w:t>
      </w:r>
      <w:r w:rsidRPr="00916A15">
        <w:br/>
      </w:r>
      <w:r w:rsidRPr="00916A15">
        <w:br/>
      </w:r>
      <w:r w:rsidRPr="00916A15">
        <w:rPr>
          <w:rFonts w:hint="eastAsia"/>
        </w:rPr>
        <w:t>▎</w:t>
      </w:r>
      <w:r w:rsidRPr="00916A15">
        <w:t>4. Выводы</w:t>
      </w:r>
      <w:r w:rsidRPr="00916A15">
        <w:br/>
      </w:r>
      <w:r w:rsidRPr="00916A15">
        <w:br/>
        <w:t xml:space="preserve">Исследование показало положительную динамику в развитии эмоционального интеллекта у школьников после внедрения воспитательной практики. </w:t>
      </w:r>
      <w:r w:rsidRPr="00916A15">
        <w:lastRenderedPageBreak/>
        <w:t xml:space="preserve">Полученные данные подтверждают эффективность использованных методов и необходимость дальнейшего развития </w:t>
      </w:r>
      <w:proofErr w:type="gramStart"/>
      <w:r w:rsidRPr="00916A15">
        <w:t>данной</w:t>
      </w:r>
      <w:proofErr w:type="gramEnd"/>
    </w:p>
    <w:p w:rsidR="00C75C4F" w:rsidRPr="00916A15" w:rsidRDefault="00C75C4F" w:rsidP="00916A15"/>
    <w:p w:rsidR="00C75C4F" w:rsidRPr="00916A15" w:rsidRDefault="00C75C4F" w:rsidP="00916A15"/>
    <w:p w:rsidR="00C75C4F" w:rsidRPr="00916A15" w:rsidRDefault="00C75C4F" w:rsidP="00916A15"/>
    <w:p w:rsidR="00C75C4F" w:rsidRPr="00916A15" w:rsidRDefault="00C75C4F" w:rsidP="00916A15"/>
    <w:p w:rsidR="00C75C4F" w:rsidRPr="00916A15" w:rsidRDefault="00C75C4F" w:rsidP="00916A15"/>
    <w:p w:rsidR="00C75C4F" w:rsidRPr="00916A15" w:rsidRDefault="00C75C4F" w:rsidP="00916A15"/>
    <w:p w:rsidR="00C75C4F" w:rsidRPr="00916A15" w:rsidRDefault="00C75C4F" w:rsidP="00916A15"/>
    <w:p w:rsidR="00C75C4F" w:rsidRPr="00916A15" w:rsidRDefault="00C75C4F" w:rsidP="00916A15"/>
    <w:p w:rsidR="00C75C4F" w:rsidRPr="00916A15" w:rsidRDefault="00C75C4F" w:rsidP="00916A15"/>
    <w:p w:rsidR="00C75C4F" w:rsidRPr="00916A15" w:rsidRDefault="00C75C4F" w:rsidP="00916A15"/>
    <w:p w:rsidR="00C75C4F" w:rsidRPr="00916A15" w:rsidRDefault="00C75C4F" w:rsidP="00916A15"/>
    <w:p w:rsidR="00C75C4F" w:rsidRPr="00916A15" w:rsidRDefault="00C75C4F" w:rsidP="00916A15"/>
    <w:p w:rsidR="00C75C4F" w:rsidRPr="003378F4" w:rsidRDefault="00C75C4F" w:rsidP="004179AF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C75C4F" w:rsidRPr="003378F4" w:rsidRDefault="00C75C4F" w:rsidP="004179AF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C75C4F" w:rsidRDefault="00C75C4F" w:rsidP="004179AF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378F4" w:rsidRDefault="003378F4" w:rsidP="004179AF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378F4" w:rsidRDefault="003378F4" w:rsidP="004179AF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378F4" w:rsidRDefault="003378F4" w:rsidP="004179AF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378F4" w:rsidRDefault="003378F4" w:rsidP="004179AF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378F4" w:rsidRDefault="003378F4" w:rsidP="004179AF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378F4" w:rsidRDefault="003378F4" w:rsidP="004179AF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378F4" w:rsidRDefault="003378F4" w:rsidP="004179AF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378F4" w:rsidRDefault="003378F4" w:rsidP="004179AF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378F4" w:rsidRDefault="003378F4" w:rsidP="004179AF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916A15" w:rsidRDefault="00916A15" w:rsidP="004179AF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916A15" w:rsidRDefault="00916A15" w:rsidP="004179AF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916A15" w:rsidRDefault="00916A15" w:rsidP="004179AF">
      <w:pPr>
        <w:pStyle w:val="a6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916A15" w:rsidRPr="003378F4" w:rsidRDefault="00916A15" w:rsidP="00916A15">
      <w:pPr>
        <w:pStyle w:val="a6"/>
        <w:spacing w:before="0" w:beforeAutospacing="0" w:after="0" w:afterAutospacing="0" w:line="360" w:lineRule="auto"/>
        <w:rPr>
          <w:sz w:val="28"/>
          <w:szCs w:val="28"/>
        </w:rPr>
      </w:pPr>
    </w:p>
    <w:p w:rsidR="00916A15" w:rsidRDefault="00C75C4F" w:rsidP="00916A15">
      <w:pPr>
        <w:pStyle w:val="a6"/>
        <w:spacing w:line="360" w:lineRule="auto"/>
        <w:jc w:val="right"/>
        <w:rPr>
          <w:bCs/>
          <w:sz w:val="28"/>
          <w:szCs w:val="28"/>
        </w:rPr>
      </w:pPr>
      <w:r w:rsidRPr="003378F4">
        <w:rPr>
          <w:bCs/>
          <w:sz w:val="28"/>
          <w:szCs w:val="28"/>
        </w:rPr>
        <w:lastRenderedPageBreak/>
        <w:t>Приложение №3</w:t>
      </w:r>
    </w:p>
    <w:p w:rsidR="00C75C4F" w:rsidRPr="00916A15" w:rsidRDefault="00C75C4F" w:rsidP="00916A15">
      <w:r w:rsidRPr="00916A15">
        <w:t>Мониторинг эффективности</w:t>
      </w:r>
    </w:p>
    <w:p w:rsidR="00916A15" w:rsidRDefault="00916A15" w:rsidP="00916A15">
      <w:proofErr w:type="gramStart"/>
      <w:r w:rsidRPr="00916A15">
        <w:rPr>
          <w:rFonts w:hint="eastAsia"/>
        </w:rPr>
        <w:t>▎</w:t>
      </w:r>
      <w:r w:rsidRPr="00916A15">
        <w:t>Приложение к программе воспитательной практики по развитию эмоционального интеллекта у школьников</w:t>
      </w:r>
      <w:r w:rsidRPr="00916A15">
        <w:br/>
      </w:r>
      <w:r w:rsidRPr="00916A15">
        <w:br/>
      </w:r>
      <w:r w:rsidRPr="00916A15">
        <w:rPr>
          <w:rFonts w:hint="eastAsia"/>
        </w:rPr>
        <w:t>▎</w:t>
      </w:r>
      <w:r w:rsidRPr="00916A15">
        <w:t>1.</w:t>
      </w:r>
      <w:proofErr w:type="gramEnd"/>
      <w:r w:rsidRPr="00916A15">
        <w:t xml:space="preserve"> Тесты и анкеты</w:t>
      </w:r>
      <w:r w:rsidRPr="00916A15">
        <w:br/>
      </w:r>
      <w:r w:rsidRPr="00916A15">
        <w:br/>
        <w:t>1. Тест на определение уровня эмоционального интеллекта:</w:t>
      </w:r>
      <w:r w:rsidRPr="00916A15">
        <w:br/>
      </w:r>
      <w:r w:rsidRPr="00916A15">
        <w:br/>
        <w:t>• Описание теста: Тест для оценки эмоционального интеллекта.</w:t>
      </w:r>
      <w:r w:rsidRPr="00916A15">
        <w:br/>
      </w:r>
      <w:r w:rsidRPr="00916A15">
        <w:br/>
        <w:t>• Ссылка на тест: https://cbte.ru/test/</w:t>
      </w:r>
      <w:r w:rsidRPr="00916A15">
        <w:br/>
      </w:r>
      <w:r w:rsidRPr="00916A15">
        <w:br/>
        <w:t>2. Анкета для обратной связи:</w:t>
      </w:r>
      <w:r w:rsidRPr="00916A15">
        <w:br/>
      </w:r>
      <w:r w:rsidRPr="00916A15">
        <w:br/>
        <w:t>• Описание анкеты: Анкета для получения отзывов от учеников.</w:t>
      </w:r>
      <w:r w:rsidRPr="00916A15">
        <w:br/>
      </w:r>
      <w:r w:rsidRPr="00916A15">
        <w:br/>
        <w:t xml:space="preserve">• Ссылка на анкету: </w:t>
      </w:r>
      <w:hyperlink r:id="rId6" w:history="1">
        <w:r w:rsidRPr="0061797A">
          <w:rPr>
            <w:rStyle w:val="a3"/>
          </w:rPr>
          <w:t>https://tsu.ru/upload/medialibrary/9de/53w2pmg7lzwsklbg6x3s4sb9npvmft44/Anketa-dlya-studentov-dlya-razdela-sayta-VSOKO.docx</w:t>
        </w:r>
      </w:hyperlink>
    </w:p>
    <w:p w:rsidR="00916A15" w:rsidRDefault="00916A15" w:rsidP="00916A15">
      <w:r w:rsidRPr="00916A15">
        <w:br/>
      </w:r>
      <w:proofErr w:type="gramStart"/>
      <w:r w:rsidRPr="00916A15">
        <w:rPr>
          <w:rFonts w:hint="eastAsia"/>
        </w:rPr>
        <w:t>▎</w:t>
      </w:r>
      <w:r w:rsidRPr="00916A15">
        <w:t>2.</w:t>
      </w:r>
      <w:proofErr w:type="gramEnd"/>
      <w:r w:rsidRPr="00916A15">
        <w:t xml:space="preserve"> Исследования и статьи</w:t>
      </w:r>
      <w:r w:rsidRPr="00916A15">
        <w:br/>
      </w:r>
      <w:r w:rsidRPr="00916A15">
        <w:br/>
        <w:t>1. Статья о значении эмоционального интеллекта в образовании:</w:t>
      </w:r>
      <w:r w:rsidRPr="00916A15">
        <w:br/>
      </w:r>
      <w:r w:rsidRPr="00916A15">
        <w:br/>
        <w:t>• Ссылка на статью: https://ecvdo.ru/states/rol-emocionalnogo-intellekta-v-obrazovanii-kak-pedagogi-formiruyut-emocionalnuyu-gramotnost</w:t>
      </w:r>
      <w:r w:rsidRPr="00916A15">
        <w:br/>
      </w:r>
      <w:r w:rsidRPr="00916A15">
        <w:br/>
        <w:t>2. Исследование о влиянии эмоционального интеллекта на учебные достижения:</w:t>
      </w:r>
      <w:r>
        <w:br/>
      </w:r>
      <w:r w:rsidRPr="00916A15">
        <w:br/>
      </w:r>
      <w:r w:rsidRPr="00916A15">
        <w:br/>
        <w:t xml:space="preserve">• Ссылка на исследование: </w:t>
      </w:r>
      <w:hyperlink r:id="rId7" w:history="1">
        <w:r w:rsidRPr="0061797A">
          <w:rPr>
            <w:rStyle w:val="a3"/>
          </w:rPr>
          <w:t>https://eee-science.ru/item-work/2022-0671/</w:t>
        </w:r>
      </w:hyperlink>
      <w:r>
        <w:t xml:space="preserve"> </w:t>
      </w:r>
    </w:p>
    <w:p w:rsidR="00916A15" w:rsidRDefault="00916A15" w:rsidP="00916A15">
      <w:proofErr w:type="gramStart"/>
      <w:r w:rsidRPr="00916A15">
        <w:rPr>
          <w:rFonts w:hint="eastAsia"/>
        </w:rPr>
        <w:t>▎</w:t>
      </w:r>
      <w:r w:rsidRPr="00916A15">
        <w:t>3.</w:t>
      </w:r>
      <w:proofErr w:type="gramEnd"/>
      <w:r w:rsidRPr="00916A15">
        <w:t xml:space="preserve"> Методические материалы</w:t>
      </w:r>
      <w:r w:rsidRPr="00916A15">
        <w:br/>
      </w:r>
      <w:r w:rsidRPr="00916A15">
        <w:br/>
        <w:t>1. Методические рекомендации для педагогов:</w:t>
      </w:r>
      <w:r w:rsidRPr="00916A15">
        <w:br/>
      </w:r>
      <w:r w:rsidRPr="00916A15">
        <w:br/>
        <w:t>• Описание: Рекомендации по внедрению EI в образовательный процесс.</w:t>
      </w:r>
      <w:r w:rsidRPr="00916A15">
        <w:br/>
      </w:r>
      <w:r w:rsidRPr="00916A15">
        <w:br/>
        <w:t>• Ссылка на методические материалы https://bukva.com.ru/journal/metodicheskaya-rekomendatsii-po-vnedreniyu-v-obrazovatelnyj-protsess-dopolnitelnogo-obrazovaniya-interaktivnykh-elektronnykh-tekhnologij</w:t>
      </w:r>
    </w:p>
    <w:p w:rsidR="00916A15" w:rsidRPr="00916A15" w:rsidRDefault="00916A15" w:rsidP="00916A15">
      <w:r w:rsidRPr="00916A15">
        <w:lastRenderedPageBreak/>
        <w:br/>
      </w:r>
    </w:p>
    <w:sectPr w:rsidR="00916A15" w:rsidRPr="00916A15" w:rsidSect="0014581E">
      <w:pgSz w:w="11906" w:h="16838" w:code="9"/>
      <w:pgMar w:top="1134" w:right="851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2442"/>
    <w:multiLevelType w:val="multilevel"/>
    <w:tmpl w:val="38E0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A45574"/>
    <w:multiLevelType w:val="multilevel"/>
    <w:tmpl w:val="00D0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3115A6"/>
    <w:multiLevelType w:val="hybridMultilevel"/>
    <w:tmpl w:val="4F108A98"/>
    <w:lvl w:ilvl="0" w:tplc="BC92CA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5D26CA"/>
    <w:multiLevelType w:val="multilevel"/>
    <w:tmpl w:val="ADF2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0E6A0E"/>
    <w:multiLevelType w:val="hybridMultilevel"/>
    <w:tmpl w:val="DA92D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26643A"/>
    <w:multiLevelType w:val="hybridMultilevel"/>
    <w:tmpl w:val="AFF257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16177C"/>
    <w:multiLevelType w:val="hybridMultilevel"/>
    <w:tmpl w:val="FF367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615464"/>
    <w:multiLevelType w:val="multilevel"/>
    <w:tmpl w:val="9F948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8407F5"/>
    <w:multiLevelType w:val="multilevel"/>
    <w:tmpl w:val="C9D8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8C2A2E"/>
    <w:multiLevelType w:val="hybridMultilevel"/>
    <w:tmpl w:val="DB7A8F6A"/>
    <w:lvl w:ilvl="0" w:tplc="747299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653FE6"/>
    <w:multiLevelType w:val="multilevel"/>
    <w:tmpl w:val="1E002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01DB4"/>
    <w:multiLevelType w:val="multilevel"/>
    <w:tmpl w:val="648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343949"/>
    <w:multiLevelType w:val="hybridMultilevel"/>
    <w:tmpl w:val="DB7A8F6A"/>
    <w:lvl w:ilvl="0" w:tplc="747299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1C14E01"/>
    <w:multiLevelType w:val="hybridMultilevel"/>
    <w:tmpl w:val="903A65EC"/>
    <w:lvl w:ilvl="0" w:tplc="977E67A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094D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F4CB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FEC8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F0351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929CD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6041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24D8C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30E7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CA2102"/>
    <w:multiLevelType w:val="hybridMultilevel"/>
    <w:tmpl w:val="CAC805C8"/>
    <w:lvl w:ilvl="0" w:tplc="B0100B3E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794E675A"/>
    <w:multiLevelType w:val="hybridMultilevel"/>
    <w:tmpl w:val="4AD2D188"/>
    <w:lvl w:ilvl="0" w:tplc="2258FC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6"/>
  </w:num>
  <w:num w:numId="5">
    <w:abstractNumId w:val="14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15"/>
  </w:num>
  <w:num w:numId="11">
    <w:abstractNumId w:val="12"/>
  </w:num>
  <w:num w:numId="12">
    <w:abstractNumId w:val="9"/>
  </w:num>
  <w:num w:numId="13">
    <w:abstractNumId w:val="1"/>
  </w:num>
  <w:num w:numId="14">
    <w:abstractNumId w:val="8"/>
  </w:num>
  <w:num w:numId="15">
    <w:abstractNumId w:val="1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A7F04"/>
    <w:rsid w:val="0000293F"/>
    <w:rsid w:val="00013D9D"/>
    <w:rsid w:val="00017A1C"/>
    <w:rsid w:val="00022F06"/>
    <w:rsid w:val="000302F3"/>
    <w:rsid w:val="000412A4"/>
    <w:rsid w:val="00041B71"/>
    <w:rsid w:val="000D7BB6"/>
    <w:rsid w:val="00102CE9"/>
    <w:rsid w:val="00105DFA"/>
    <w:rsid w:val="00127B4B"/>
    <w:rsid w:val="00135C0F"/>
    <w:rsid w:val="001436BF"/>
    <w:rsid w:val="0014581E"/>
    <w:rsid w:val="00173A39"/>
    <w:rsid w:val="00190273"/>
    <w:rsid w:val="001F4106"/>
    <w:rsid w:val="001F74BC"/>
    <w:rsid w:val="002011C4"/>
    <w:rsid w:val="002033CC"/>
    <w:rsid w:val="00242197"/>
    <w:rsid w:val="00292C7C"/>
    <w:rsid w:val="00293BCD"/>
    <w:rsid w:val="002A41A0"/>
    <w:rsid w:val="002C19D2"/>
    <w:rsid w:val="002C7461"/>
    <w:rsid w:val="002E0F37"/>
    <w:rsid w:val="00332CC5"/>
    <w:rsid w:val="003378F4"/>
    <w:rsid w:val="00344A9D"/>
    <w:rsid w:val="003A252A"/>
    <w:rsid w:val="003C782F"/>
    <w:rsid w:val="003C794A"/>
    <w:rsid w:val="003D5179"/>
    <w:rsid w:val="004155E2"/>
    <w:rsid w:val="004179AF"/>
    <w:rsid w:val="00436440"/>
    <w:rsid w:val="004650DE"/>
    <w:rsid w:val="00471A64"/>
    <w:rsid w:val="004763B7"/>
    <w:rsid w:val="004770CD"/>
    <w:rsid w:val="004811E3"/>
    <w:rsid w:val="004A5DA9"/>
    <w:rsid w:val="004B7801"/>
    <w:rsid w:val="004F169F"/>
    <w:rsid w:val="004F622A"/>
    <w:rsid w:val="00520E5F"/>
    <w:rsid w:val="005373CE"/>
    <w:rsid w:val="005624BD"/>
    <w:rsid w:val="005A2CE4"/>
    <w:rsid w:val="005F3BFC"/>
    <w:rsid w:val="00631364"/>
    <w:rsid w:val="00631569"/>
    <w:rsid w:val="006433FC"/>
    <w:rsid w:val="00682C82"/>
    <w:rsid w:val="00694EE6"/>
    <w:rsid w:val="00695E5D"/>
    <w:rsid w:val="006961FA"/>
    <w:rsid w:val="006C0B77"/>
    <w:rsid w:val="006C6A3C"/>
    <w:rsid w:val="006E43E8"/>
    <w:rsid w:val="006F79A1"/>
    <w:rsid w:val="00764D3D"/>
    <w:rsid w:val="007A372B"/>
    <w:rsid w:val="007B2EB2"/>
    <w:rsid w:val="007C2DDF"/>
    <w:rsid w:val="008110D4"/>
    <w:rsid w:val="00821947"/>
    <w:rsid w:val="008242FF"/>
    <w:rsid w:val="00870751"/>
    <w:rsid w:val="008949A0"/>
    <w:rsid w:val="008A0DB9"/>
    <w:rsid w:val="008E6AED"/>
    <w:rsid w:val="008E752F"/>
    <w:rsid w:val="009110C4"/>
    <w:rsid w:val="00916A15"/>
    <w:rsid w:val="00922C48"/>
    <w:rsid w:val="00923C42"/>
    <w:rsid w:val="00935728"/>
    <w:rsid w:val="009A4F6A"/>
    <w:rsid w:val="009C0EF8"/>
    <w:rsid w:val="009E3CE0"/>
    <w:rsid w:val="00A2502B"/>
    <w:rsid w:val="00A27B29"/>
    <w:rsid w:val="00A360CC"/>
    <w:rsid w:val="00A57971"/>
    <w:rsid w:val="00A66099"/>
    <w:rsid w:val="00A70DC2"/>
    <w:rsid w:val="00A73633"/>
    <w:rsid w:val="00A77D6C"/>
    <w:rsid w:val="00AE6DE3"/>
    <w:rsid w:val="00AF69C2"/>
    <w:rsid w:val="00B36F71"/>
    <w:rsid w:val="00B428D9"/>
    <w:rsid w:val="00B61957"/>
    <w:rsid w:val="00B64FE9"/>
    <w:rsid w:val="00B71EA2"/>
    <w:rsid w:val="00B773DD"/>
    <w:rsid w:val="00B915B7"/>
    <w:rsid w:val="00BA315F"/>
    <w:rsid w:val="00BA64D0"/>
    <w:rsid w:val="00BA7F04"/>
    <w:rsid w:val="00C23539"/>
    <w:rsid w:val="00C35FA5"/>
    <w:rsid w:val="00C620D4"/>
    <w:rsid w:val="00C75C4F"/>
    <w:rsid w:val="00C87F4F"/>
    <w:rsid w:val="00C90674"/>
    <w:rsid w:val="00C90B79"/>
    <w:rsid w:val="00C92BBA"/>
    <w:rsid w:val="00CA0560"/>
    <w:rsid w:val="00CA4030"/>
    <w:rsid w:val="00CA6D95"/>
    <w:rsid w:val="00CA71A4"/>
    <w:rsid w:val="00CE7B16"/>
    <w:rsid w:val="00CF7EF3"/>
    <w:rsid w:val="00D11E41"/>
    <w:rsid w:val="00D42142"/>
    <w:rsid w:val="00D52765"/>
    <w:rsid w:val="00D63061"/>
    <w:rsid w:val="00DB32E8"/>
    <w:rsid w:val="00E12CA4"/>
    <w:rsid w:val="00E16FB5"/>
    <w:rsid w:val="00E23054"/>
    <w:rsid w:val="00E61147"/>
    <w:rsid w:val="00E67AB7"/>
    <w:rsid w:val="00E724ED"/>
    <w:rsid w:val="00E769F3"/>
    <w:rsid w:val="00EA1D63"/>
    <w:rsid w:val="00EA382D"/>
    <w:rsid w:val="00EA59DF"/>
    <w:rsid w:val="00EE4070"/>
    <w:rsid w:val="00F12C76"/>
    <w:rsid w:val="00F2187B"/>
    <w:rsid w:val="00F42115"/>
    <w:rsid w:val="00F70FF7"/>
    <w:rsid w:val="00F82481"/>
    <w:rsid w:val="00F953D5"/>
    <w:rsid w:val="00FF5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ED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292C7C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A7F0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A7F04"/>
  </w:style>
  <w:style w:type="character" w:customStyle="1" w:styleId="c2">
    <w:name w:val="c2"/>
    <w:basedOn w:val="a0"/>
    <w:rsid w:val="00BA7F04"/>
  </w:style>
  <w:style w:type="paragraph" w:customStyle="1" w:styleId="c5">
    <w:name w:val="c5"/>
    <w:basedOn w:val="a"/>
    <w:rsid w:val="00BA7F0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A7F04"/>
  </w:style>
  <w:style w:type="character" w:styleId="a3">
    <w:name w:val="Hyperlink"/>
    <w:basedOn w:val="a0"/>
    <w:uiPriority w:val="99"/>
    <w:unhideWhenUsed/>
    <w:rsid w:val="00BA7F04"/>
    <w:rPr>
      <w:color w:val="0000FF"/>
      <w:u w:val="single"/>
    </w:rPr>
  </w:style>
  <w:style w:type="character" w:customStyle="1" w:styleId="c21">
    <w:name w:val="c21"/>
    <w:basedOn w:val="a0"/>
    <w:rsid w:val="00BA7F04"/>
  </w:style>
  <w:style w:type="paragraph" w:customStyle="1" w:styleId="c13">
    <w:name w:val="c13"/>
    <w:basedOn w:val="a"/>
    <w:rsid w:val="00BA7F0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A7F04"/>
  </w:style>
  <w:style w:type="character" w:customStyle="1" w:styleId="c8">
    <w:name w:val="c8"/>
    <w:basedOn w:val="a0"/>
    <w:rsid w:val="00BA7F04"/>
  </w:style>
  <w:style w:type="character" w:customStyle="1" w:styleId="c1">
    <w:name w:val="c1"/>
    <w:basedOn w:val="a0"/>
    <w:rsid w:val="00BA7F04"/>
  </w:style>
  <w:style w:type="character" w:customStyle="1" w:styleId="30">
    <w:name w:val="Заголовок 3 Знак"/>
    <w:basedOn w:val="a0"/>
    <w:link w:val="3"/>
    <w:uiPriority w:val="9"/>
    <w:rsid w:val="00292C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292C7C"/>
    <w:rPr>
      <w:i/>
      <w:iCs/>
    </w:rPr>
  </w:style>
  <w:style w:type="paragraph" w:customStyle="1" w:styleId="c29">
    <w:name w:val="c29"/>
    <w:basedOn w:val="a"/>
    <w:rsid w:val="002C19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2C19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C19D2"/>
  </w:style>
  <w:style w:type="paragraph" w:styleId="a5">
    <w:name w:val="List Paragraph"/>
    <w:basedOn w:val="a"/>
    <w:uiPriority w:val="34"/>
    <w:qFormat/>
    <w:rsid w:val="00BA64D0"/>
    <w:pPr>
      <w:ind w:left="720"/>
      <w:contextualSpacing/>
    </w:pPr>
  </w:style>
  <w:style w:type="paragraph" w:customStyle="1" w:styleId="Default">
    <w:name w:val="Default"/>
    <w:rsid w:val="00E72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E724E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Normal (Web)"/>
    <w:basedOn w:val="a"/>
    <w:uiPriority w:val="99"/>
    <w:unhideWhenUsed/>
    <w:rsid w:val="008110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6433F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433FC"/>
  </w:style>
  <w:style w:type="character" w:customStyle="1" w:styleId="c33">
    <w:name w:val="c33"/>
    <w:basedOn w:val="a0"/>
    <w:rsid w:val="006433FC"/>
  </w:style>
  <w:style w:type="paragraph" w:styleId="a7">
    <w:name w:val="Balloon Text"/>
    <w:basedOn w:val="a"/>
    <w:link w:val="a8"/>
    <w:uiPriority w:val="99"/>
    <w:semiHidden/>
    <w:unhideWhenUsed/>
    <w:rsid w:val="008949A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49A0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EA1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19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0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2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6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5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4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1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2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2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ee-science.ru/item-work/2022-067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su.ru/upload/medialibrary/9de/53w2pmg7lzwsklbg6x3s4sb9npvmft44/Anketa-dlya-studentov-dlya-razdela-sayta-VSOKO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45DED-D245-4C80-9FB2-7024CFC19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2024-12-03T06:53:00Z</cp:lastPrinted>
  <dcterms:created xsi:type="dcterms:W3CDTF">2025-02-17T07:31:00Z</dcterms:created>
  <dcterms:modified xsi:type="dcterms:W3CDTF">2025-02-17T07:31:00Z</dcterms:modified>
</cp:coreProperties>
</file>